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3D" w:rsidRPr="00CC4D4E" w:rsidRDefault="00CC4D4E" w:rsidP="00A66C3D">
      <w:pPr>
        <w:pStyle w:val="Defaul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Интегрисане академске студије фармације</w:t>
      </w:r>
      <w:bookmarkStart w:id="0" w:name="_GoBack"/>
      <w:bookmarkEnd w:id="0"/>
    </w:p>
    <w:p w:rsidR="008C410E" w:rsidRPr="00001FAD" w:rsidRDefault="00C006A1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Г03 - </w:t>
      </w:r>
      <w:r w:rsidR="00147E2D" w:rsidRPr="00001FAD">
        <w:rPr>
          <w:rFonts w:ascii="Times New Roman" w:hAnsi="Times New Roman" w:cs="Times New Roman"/>
          <w:b/>
          <w:lang w:val="sr-Cyrl-CS"/>
        </w:rPr>
        <w:t>Клничка фармација 1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Питања за активност студената </w:t>
      </w:r>
      <w:r w:rsidR="00AC19C8">
        <w:rPr>
          <w:rFonts w:ascii="Times New Roman" w:hAnsi="Times New Roman" w:cs="Times New Roman"/>
          <w:b/>
          <w:lang w:val="sr-Cyrl-CS"/>
        </w:rPr>
        <w:t xml:space="preserve"> у </w:t>
      </w:r>
      <w:r w:rsidRPr="00001FAD">
        <w:rPr>
          <w:rFonts w:ascii="Times New Roman" w:hAnsi="Times New Roman" w:cs="Times New Roman"/>
          <w:b/>
          <w:lang w:val="sr-Cyrl-CS"/>
        </w:rPr>
        <w:t>настави</w:t>
      </w:r>
    </w:p>
    <w:p w:rsidR="00147E2D" w:rsidRPr="00001FAD" w:rsidRDefault="00BB6F9B" w:rsidP="008C410E">
      <w:pPr>
        <w:pStyle w:val="Default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Cyrl-CS"/>
        </w:rPr>
        <w:t>7</w:t>
      </w:r>
      <w:r w:rsidR="00C2629F">
        <w:rPr>
          <w:rFonts w:ascii="Times New Roman" w:hAnsi="Times New Roman" w:cs="Times New Roman"/>
          <w:b/>
          <w:lang w:val="sr-Latn-CS"/>
        </w:rPr>
        <w:t xml:space="preserve">. </w:t>
      </w:r>
      <w:r w:rsidR="00147E2D" w:rsidRPr="00001FAD">
        <w:rPr>
          <w:rFonts w:ascii="Times New Roman" w:hAnsi="Times New Roman" w:cs="Times New Roman"/>
          <w:b/>
          <w:lang w:val="sr-Cyrl-CS"/>
        </w:rPr>
        <w:t>недеља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B360D5" w:rsidRPr="002F1E79" w:rsidRDefault="00B220CC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Фармакокинетика</w:t>
      </w:r>
    </w:p>
    <w:p w:rsidR="00B220CC" w:rsidRPr="002F1E79" w:rsidRDefault="00B220CC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Фармакодинамика</w:t>
      </w:r>
    </w:p>
    <w:p w:rsidR="00B220CC" w:rsidRPr="002F1E79" w:rsidRDefault="00B220CC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Клиничка фармакокинетика</w:t>
      </w:r>
    </w:p>
    <w:p w:rsidR="002F1E79" w:rsidRPr="002F1E79" w:rsidRDefault="002F1E79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Кинетичка хомогеност</w:t>
      </w:r>
    </w:p>
    <w:p w:rsidR="00B220CC" w:rsidRPr="00017A2A" w:rsidRDefault="00C75492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Терапијски мониторинг лекова (ТДМ)</w:t>
      </w:r>
    </w:p>
    <w:p w:rsidR="00017A2A" w:rsidRPr="00017A2A" w:rsidRDefault="00017A2A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ТДМ – индикације</w:t>
      </w:r>
    </w:p>
    <w:p w:rsidR="00017A2A" w:rsidRPr="00625708" w:rsidRDefault="00017A2A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ТДМ - примери</w:t>
      </w:r>
    </w:p>
    <w:p w:rsidR="00625708" w:rsidRPr="00625708" w:rsidRDefault="00625708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Фактори који утичу на фармакокинетику</w:t>
      </w:r>
    </w:p>
    <w:p w:rsidR="00625708" w:rsidRPr="00625708" w:rsidRDefault="00625708" w:rsidP="006257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Фактори који утичу на фармакодинамику</w:t>
      </w:r>
    </w:p>
    <w:p w:rsidR="00C75492" w:rsidRPr="002F1E79" w:rsidRDefault="00C75492" w:rsidP="00C754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В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плазми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ткиву</w:t>
      </w:r>
      <w:proofErr w:type="spellEnd"/>
    </w:p>
    <w:p w:rsidR="0030509B" w:rsidRPr="002F1E79" w:rsidRDefault="00C75492" w:rsidP="00305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Ф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актори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r w:rsidR="00214A0A" w:rsidRPr="002F1E79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организма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лек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09B" w:rsidRPr="002F1E79" w:rsidRDefault="0030509B" w:rsidP="00305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Ф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армакокинетички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r w:rsidRPr="002F1E79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концентрацију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плазми</w:t>
      </w:r>
      <w:proofErr w:type="spellEnd"/>
    </w:p>
    <w:p w:rsidR="00214A0A" w:rsidRPr="002F1E79" w:rsidRDefault="00214A0A" w:rsidP="00214A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</w:rPr>
        <w:t>EC</w:t>
      </w:r>
      <w:r w:rsidRPr="002F1E79">
        <w:rPr>
          <w:rFonts w:ascii="Times New Roman" w:hAnsi="Times New Roman" w:cs="Times New Roman"/>
          <w:sz w:val="24"/>
          <w:szCs w:val="24"/>
          <w:vertAlign w:val="subscript"/>
        </w:rPr>
        <w:t xml:space="preserve">50 </w:t>
      </w:r>
    </w:p>
    <w:p w:rsidR="00C75492" w:rsidRPr="00625708" w:rsidRDefault="00214A0A" w:rsidP="00C754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5708">
        <w:rPr>
          <w:rFonts w:ascii="Times New Roman" w:hAnsi="Times New Roman" w:cs="Times New Roman"/>
          <w:sz w:val="24"/>
          <w:szCs w:val="24"/>
          <w:lang w:val="sr-Cyrl-CS"/>
        </w:rPr>
        <w:t>Терапијска ширина лека</w:t>
      </w:r>
    </w:p>
    <w:p w:rsidR="002F1E79" w:rsidRPr="002F1E79" w:rsidRDefault="00214A0A" w:rsidP="00305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Однос концентрације лека и фармаколошког одговора</w:t>
      </w:r>
    </w:p>
    <w:p w:rsidR="00CC34D0" w:rsidRPr="002F1E79" w:rsidRDefault="0030509B" w:rsidP="00305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Начини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апликације</w:t>
      </w:r>
      <w:proofErr w:type="spellEnd"/>
      <w:r w:rsidRPr="002F1E7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F1E79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</w:p>
    <w:p w:rsidR="002F1E79" w:rsidRPr="002F1E79" w:rsidRDefault="002F1E79" w:rsidP="00305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Ентерална примена лекова</w:t>
      </w:r>
    </w:p>
    <w:p w:rsidR="002F1E79" w:rsidRPr="002F1E79" w:rsidRDefault="002F1E79" w:rsidP="002F1E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E79">
        <w:rPr>
          <w:rFonts w:ascii="Times New Roman" w:hAnsi="Times New Roman" w:cs="Times New Roman"/>
          <w:sz w:val="24"/>
          <w:szCs w:val="24"/>
          <w:lang w:val="sr-Cyrl-CS"/>
        </w:rPr>
        <w:t>Парентерална примена лекова</w:t>
      </w:r>
    </w:p>
    <w:p w:rsidR="00BD1534" w:rsidRPr="00654429" w:rsidRDefault="00BD1534" w:rsidP="00BD15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Везивање лека за рецептор</w:t>
      </w:r>
    </w:p>
    <w:p w:rsidR="002F1E79" w:rsidRPr="002F1E79" w:rsidRDefault="002F1E79" w:rsidP="002F1E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proofErr w:type="spellStart"/>
      <w:r w:rsidRPr="002F1E79">
        <w:rPr>
          <w:rFonts w:ascii="Times New Roman" w:hAnsi="Times New Roman" w:cs="Times New Roman"/>
          <w:sz w:val="24"/>
        </w:rPr>
        <w:t>Фармакокин</w:t>
      </w:r>
      <w:r w:rsidR="00AE4650">
        <w:rPr>
          <w:rFonts w:ascii="Times New Roman" w:hAnsi="Times New Roman" w:cs="Times New Roman"/>
          <w:sz w:val="24"/>
        </w:rPr>
        <w:t>ет</w:t>
      </w:r>
      <w:proofErr w:type="spellEnd"/>
      <w:r w:rsidR="00AE4650">
        <w:rPr>
          <w:rFonts w:ascii="Times New Roman" w:hAnsi="Times New Roman" w:cs="Times New Roman"/>
          <w:sz w:val="24"/>
          <w:lang w:val="sr-Cyrl-CS"/>
        </w:rPr>
        <w:t>ски</w:t>
      </w:r>
      <w:r w:rsidRPr="002F1E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F1E79">
        <w:rPr>
          <w:rFonts w:ascii="Times New Roman" w:hAnsi="Times New Roman" w:cs="Times New Roman"/>
          <w:sz w:val="24"/>
        </w:rPr>
        <w:t>модели</w:t>
      </w:r>
      <w:proofErr w:type="spellEnd"/>
    </w:p>
    <w:p w:rsidR="004F34A8" w:rsidRPr="004F34A8" w:rsidRDefault="004F34A8" w:rsidP="002F1E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Фармак</w:t>
      </w:r>
      <w:r w:rsidR="00AE4650">
        <w:rPr>
          <w:rFonts w:ascii="Times New Roman" w:hAnsi="Times New Roman" w:cs="Times New Roman"/>
          <w:sz w:val="24"/>
          <w:szCs w:val="24"/>
          <w:lang w:val="sr-Cyrl-CS"/>
        </w:rPr>
        <w:t>окинетски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модел са једним одељком</w:t>
      </w:r>
    </w:p>
    <w:p w:rsidR="004F34A8" w:rsidRPr="004F34A8" w:rsidRDefault="004F34A8" w:rsidP="004F34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Фармак</w:t>
      </w:r>
      <w:r w:rsidR="00AE4650">
        <w:rPr>
          <w:rFonts w:ascii="Times New Roman" w:hAnsi="Times New Roman" w:cs="Times New Roman"/>
          <w:sz w:val="24"/>
          <w:szCs w:val="24"/>
          <w:lang w:val="sr-Cyrl-CS"/>
        </w:rPr>
        <w:t>окинетски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модел са више одељака</w:t>
      </w:r>
    </w:p>
    <w:p w:rsidR="004F34A8" w:rsidRPr="008F3A97" w:rsidRDefault="008F3A97" w:rsidP="002F1E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Централни одељак</w:t>
      </w:r>
    </w:p>
    <w:p w:rsidR="008F3A97" w:rsidRPr="008F3A97" w:rsidRDefault="008F3A97" w:rsidP="002F1E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Периферни одељак</w:t>
      </w:r>
    </w:p>
    <w:p w:rsidR="008F3A97" w:rsidRPr="007A64CE" w:rsidRDefault="008F3A97" w:rsidP="007A64CE">
      <w:pPr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60D5" w:rsidRPr="002F1E79" w:rsidRDefault="00B360D5" w:rsidP="00CC34D0">
      <w:pPr>
        <w:rPr>
          <w:rFonts w:ascii="Times New Roman" w:hAnsi="Times New Roman" w:cs="Times New Roman"/>
          <w:sz w:val="24"/>
          <w:szCs w:val="24"/>
        </w:rPr>
      </w:pPr>
    </w:p>
    <w:p w:rsidR="00B360D5" w:rsidRPr="002F1E79" w:rsidRDefault="00B360D5" w:rsidP="00CC34D0">
      <w:pPr>
        <w:rPr>
          <w:rFonts w:ascii="Times New Roman" w:hAnsi="Times New Roman" w:cs="Times New Roman"/>
          <w:sz w:val="24"/>
          <w:szCs w:val="24"/>
        </w:rPr>
      </w:pPr>
    </w:p>
    <w:p w:rsidR="00383641" w:rsidRPr="00001FAD" w:rsidRDefault="00383641" w:rsidP="00CC34D0">
      <w:pPr>
        <w:rPr>
          <w:rFonts w:ascii="Times New Roman" w:hAnsi="Times New Roman" w:cs="Times New Roman"/>
          <w:sz w:val="24"/>
          <w:szCs w:val="24"/>
        </w:rPr>
      </w:pPr>
    </w:p>
    <w:p w:rsidR="001B338D" w:rsidRPr="00001FAD" w:rsidRDefault="001B338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B338D" w:rsidRPr="00001FAD" w:rsidSect="003569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E71E8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A4A32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F7566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338D"/>
    <w:rsid w:val="00001FAD"/>
    <w:rsid w:val="00017A2A"/>
    <w:rsid w:val="00147E2D"/>
    <w:rsid w:val="001B338D"/>
    <w:rsid w:val="00214A0A"/>
    <w:rsid w:val="002418CD"/>
    <w:rsid w:val="00270682"/>
    <w:rsid w:val="002833C2"/>
    <w:rsid w:val="002B1011"/>
    <w:rsid w:val="002E3CFB"/>
    <w:rsid w:val="002F1E79"/>
    <w:rsid w:val="0030435F"/>
    <w:rsid w:val="0030509B"/>
    <w:rsid w:val="003569EA"/>
    <w:rsid w:val="00383641"/>
    <w:rsid w:val="003B25B4"/>
    <w:rsid w:val="00414E2B"/>
    <w:rsid w:val="004F34A8"/>
    <w:rsid w:val="00601991"/>
    <w:rsid w:val="00625708"/>
    <w:rsid w:val="00654429"/>
    <w:rsid w:val="006B600C"/>
    <w:rsid w:val="00725F27"/>
    <w:rsid w:val="007474A9"/>
    <w:rsid w:val="00757BB1"/>
    <w:rsid w:val="007A64CE"/>
    <w:rsid w:val="008C410E"/>
    <w:rsid w:val="008F3A97"/>
    <w:rsid w:val="00A258F3"/>
    <w:rsid w:val="00A66C3D"/>
    <w:rsid w:val="00AC19C8"/>
    <w:rsid w:val="00AE4650"/>
    <w:rsid w:val="00B220CC"/>
    <w:rsid w:val="00B27081"/>
    <w:rsid w:val="00B360D5"/>
    <w:rsid w:val="00B7435C"/>
    <w:rsid w:val="00BB6F9B"/>
    <w:rsid w:val="00BD1534"/>
    <w:rsid w:val="00BE7BA7"/>
    <w:rsid w:val="00C006A1"/>
    <w:rsid w:val="00C2629F"/>
    <w:rsid w:val="00C61038"/>
    <w:rsid w:val="00C75492"/>
    <w:rsid w:val="00CA717A"/>
    <w:rsid w:val="00CC34D0"/>
    <w:rsid w:val="00CC4D4E"/>
    <w:rsid w:val="00D71B34"/>
    <w:rsid w:val="00DD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7B8C79-A545-4824-9B06-50D1A5C7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00C"/>
    <w:pPr>
      <w:ind w:left="720"/>
      <w:contextualSpacing/>
    </w:pPr>
  </w:style>
  <w:style w:type="paragraph" w:customStyle="1" w:styleId="Default">
    <w:name w:val="Default"/>
    <w:rsid w:val="0028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 Pavlovic</dc:creator>
  <cp:lastModifiedBy>User</cp:lastModifiedBy>
  <cp:revision>3</cp:revision>
  <dcterms:created xsi:type="dcterms:W3CDTF">2013-09-09T07:11:00Z</dcterms:created>
  <dcterms:modified xsi:type="dcterms:W3CDTF">2019-09-12T21:48:00Z</dcterms:modified>
</cp:coreProperties>
</file>